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3FBD2" w14:textId="057A161E" w:rsidR="00E81645" w:rsidRDefault="00723A8F" w:rsidP="00224117">
      <w:pPr>
        <w:pStyle w:val="MGKSiegenMengentext"/>
      </w:pPr>
      <w:bookmarkStart w:id="0" w:name="_Hlk67312542"/>
      <w:r>
        <w:t>DI. 28.3.23</w:t>
      </w:r>
    </w:p>
    <w:p w14:paraId="6AE5EE98" w14:textId="5E0D7F28" w:rsidR="00224117" w:rsidRPr="00E553A4" w:rsidRDefault="00FD277D" w:rsidP="00224117">
      <w:pPr>
        <w:pStyle w:val="MGKSiegenMengentext"/>
      </w:pPr>
      <w:r w:rsidRPr="00E553A4">
        <w:t>Pressemitteilung</w:t>
      </w:r>
    </w:p>
    <w:bookmarkEnd w:id="0"/>
    <w:p w14:paraId="716B29D9" w14:textId="77777777" w:rsidR="00E753F8" w:rsidRDefault="00E753F8" w:rsidP="00FA4312">
      <w:pPr>
        <w:pStyle w:val="MGKSiegenberschrift"/>
      </w:pPr>
    </w:p>
    <w:p w14:paraId="4ED45C1E" w14:textId="77777777" w:rsidR="00DC4119" w:rsidRDefault="00DC4119" w:rsidP="00FA4312">
      <w:pPr>
        <w:pStyle w:val="MGKSiegenberschrift"/>
      </w:pPr>
      <w:r>
        <w:t>Blick ins Grüne</w:t>
      </w:r>
    </w:p>
    <w:p w14:paraId="43DEBC92" w14:textId="4B997FEE" w:rsidR="00DC4119" w:rsidRDefault="00DC4119" w:rsidP="00FA4312">
      <w:pPr>
        <w:pStyle w:val="MGKSiegenberschrift"/>
      </w:pPr>
      <w:r>
        <w:t>Landschaften bei Lucian Freud, Giorgio Morandi, August Sander</w:t>
      </w:r>
      <w:r w:rsidR="00C208EE">
        <w:t>,</w:t>
      </w:r>
      <w:r>
        <w:t xml:space="preserve"> Thomas Struth </w:t>
      </w:r>
    </w:p>
    <w:p w14:paraId="52F5066D" w14:textId="77777777" w:rsidR="00DC4119" w:rsidRDefault="00DC4119" w:rsidP="00FA4312">
      <w:pPr>
        <w:pStyle w:val="MGKSiegenberschrift"/>
      </w:pPr>
      <w:r>
        <w:t>Studiolo</w:t>
      </w:r>
    </w:p>
    <w:p w14:paraId="1D047830" w14:textId="4DEEC67C" w:rsidR="00DC4119" w:rsidRDefault="00C208EE" w:rsidP="00FA4312">
      <w:pPr>
        <w:pStyle w:val="MGKSiegenberschrift"/>
      </w:pPr>
      <w:r>
        <w:t>31.3. – 11.6.23</w:t>
      </w:r>
    </w:p>
    <w:p w14:paraId="1DF3C262" w14:textId="77777777" w:rsidR="00C208EE" w:rsidRDefault="00C208EE" w:rsidP="00FA4312">
      <w:pPr>
        <w:pStyle w:val="MGKSiegenberschrift"/>
      </w:pPr>
    </w:p>
    <w:p w14:paraId="05FF44C8" w14:textId="771A90ED" w:rsidR="00DC4119" w:rsidRDefault="00DC4119" w:rsidP="00DC4119">
      <w:r>
        <w:t xml:space="preserve">Warum fasziniert das Motiv der Landschaft bis heute? Welche Auffassungen von Landschaft haben Künstler*innen? Welche haben Besucher*innen? </w:t>
      </w:r>
      <w:r w:rsidR="00D338B2" w:rsidRPr="00D338B2">
        <w:t xml:space="preserve">Die neue, von Sammlungskurator Prof. Dr. Christian Spies zusammengestellte Kabinettausstellung „Blick ins Grüne“ im Museum für Gegenwartskunst Siegen widmet sich der ungebrochenen Faszination von Landschaftsbildern aus Malerei und Fotografie. Innerhalb der aktuellen Sammlungspräsentation </w:t>
      </w:r>
      <w:r w:rsidR="00D338B2">
        <w:t>„</w:t>
      </w:r>
      <w:r w:rsidR="00D338B2" w:rsidRPr="00D338B2">
        <w:t>Neu-Entdeckungen" sind im Studiolo ergänzend Werke von Giorgio Morandi, Lucian Freud, August Sander und Thomas Struth in einen thematischen Dialog gebracht.</w:t>
      </w:r>
    </w:p>
    <w:p w14:paraId="1F19D0CD" w14:textId="77777777" w:rsidR="00D338B2" w:rsidRDefault="00D338B2" w:rsidP="00DC4119"/>
    <w:p w14:paraId="2CFE672D" w14:textId="06B3142E" w:rsidR="00DC4119" w:rsidRDefault="00DC4119" w:rsidP="00DC4119">
      <w:r>
        <w:t xml:space="preserve">Auf den ersten Blick handelt es sich bei Landschaftsbildern um verkleinerte und vereinfachte Abbilder von Naturräumen, die nur wenig mit dem unmittelbaren Erleben von Natur zu tun haben. Erst seit Mitte des 19. Jahrhunderts war es mit den neu erfundenen Farbtuben möglich, das Atelier zu verlassen und inmitten der freien Landschaft zu malen. Genauso war die noch junge Fotokamera zum „Pencil of Nature“ geworden, wie sie der englische Fotograf William Henry Fox Talbot nannte, mit dem sich die Landschaft unmittelbar und ohne die Künstlerhand abbilden konnte. Gleichwohl sind es genau diese unterschiedlichen Übersetzungen von Natur in Bild, mit denen das Motiv der Landschaft bis in die Gegenwart aktuell bleibt. </w:t>
      </w:r>
    </w:p>
    <w:p w14:paraId="5EE0EEE1" w14:textId="77777777" w:rsidR="00FA4312" w:rsidRDefault="00FA4312" w:rsidP="00DC4119"/>
    <w:p w14:paraId="4E25F9F7" w14:textId="76DB8742" w:rsidR="00DC4119" w:rsidRDefault="00DC4119" w:rsidP="00DC4119">
      <w:r>
        <w:t xml:space="preserve">Wandernd erkundete August Sander in den 1930er/1940er Jahren die ständig wechselnden Landschaften des Mittelrheins in kleinformatigen Fotografien. Sein Fotografenkollege Thomas Struth dagegen vergrößert seine Aufnahmen auf Wandgröße und konfrontiert seine Betrachter*innen mit dem Dickicht von Urwäldern aller Kontinente. Der Maler Lucian Freud bleibt wiederrum in seiner eigenen Londoner Umgebung: in seinem Garten in Kensington oder dem Hinterhof seines früheren Ateliers in Paddington. Dort übersetzt er unförmige Müllhaufen und die Bretterbuden seiner Kinder in seine schonungslos realistische Malerei. Auch Giorgio Morandi beschränkt sich allein auf seine direkte Nachbarschaft. Wie ein abstrakter Maler erkundet er in seinen </w:t>
      </w:r>
    </w:p>
    <w:p w14:paraId="36C8FDDE" w14:textId="2414D46C" w:rsidR="00DC4119" w:rsidRDefault="00DC4119" w:rsidP="00DC4119">
      <w:r>
        <w:lastRenderedPageBreak/>
        <w:t xml:space="preserve">Stadtlandschaften Bolognas und in den Ansichten seines Landhauses in Grizzana wie sich die Flächen von gebauter Architektur und gewachsener Natur zueinander verhalten. Dabei können ein Zaunpfahl, eine Stromleitung oder ein Schornstein zum Hauptmotiv eines Bildes werden. </w:t>
      </w:r>
    </w:p>
    <w:p w14:paraId="57C0034A" w14:textId="77777777" w:rsidR="00DC4119" w:rsidRDefault="00DC4119" w:rsidP="00DC4119">
      <w:r>
        <w:t xml:space="preserve">Der Blick auf ausgewählte Künstler zeigt bereits, worin die Faszination an der Landschaft besteht: Es geht weniger um die Wiedergabe, das Abbilden von Landschaft im Bild, vielmehr geht es darum, die Landschaft neu als Bild entstehen zu lassen. So werden diese Bildlandschaften auch für die Betrachter*innen zu unbekannten Räumen, die es mit dem Auge zu erkunden gilt. </w:t>
      </w:r>
    </w:p>
    <w:p w14:paraId="38DC15E3" w14:textId="03E363A0" w:rsidR="00295207" w:rsidRDefault="00295207" w:rsidP="00DC4119">
      <w:pPr>
        <w:pStyle w:val="MGKSiegenberschrift"/>
      </w:pPr>
      <w:bookmarkStart w:id="1" w:name="_GoBack"/>
      <w:bookmarkEnd w:id="1"/>
    </w:p>
    <w:sectPr w:rsidR="00295207" w:rsidSect="00D50FF4">
      <w:headerReference w:type="even" r:id="rId7"/>
      <w:headerReference w:type="default" r:id="rId8"/>
      <w:footerReference w:type="even" r:id="rId9"/>
      <w:footerReference w:type="default" r:id="rId10"/>
      <w:headerReference w:type="first" r:id="rId11"/>
      <w:footerReference w:type="first" r:id="rId12"/>
      <w:pgSz w:w="11906" w:h="16838" w:code="9"/>
      <w:pgMar w:top="459" w:right="1134" w:bottom="459" w:left="1418" w:header="0"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D798B" w14:textId="77777777" w:rsidR="00045A18" w:rsidRDefault="00045A18" w:rsidP="006D7F91">
      <w:pPr>
        <w:spacing w:line="240" w:lineRule="auto"/>
      </w:pPr>
      <w:r>
        <w:separator/>
      </w:r>
    </w:p>
  </w:endnote>
  <w:endnote w:type="continuationSeparator" w:id="0">
    <w:p w14:paraId="0848F847" w14:textId="77777777" w:rsidR="00045A18" w:rsidRDefault="00045A18" w:rsidP="006D7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slon Doric Alt Reg No 2">
    <w:panose1 w:val="00000000000000000000"/>
    <w:charset w:val="00"/>
    <w:family w:val="modern"/>
    <w:notTrueType/>
    <w:pitch w:val="variable"/>
    <w:sig w:usb0="A000002F" w:usb1="0000045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58B42" w14:textId="77777777" w:rsidR="00045A18" w:rsidRDefault="00045A18">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673ED" w14:textId="69651D04" w:rsidR="00045A18" w:rsidRPr="00457E52" w:rsidRDefault="00D338B2" w:rsidP="00457E52">
    <w:pPr>
      <w:pStyle w:val="MGKSiegenMengentext"/>
    </w:pPr>
    <w:sdt>
      <w:sdtPr>
        <w:rPr>
          <w:rStyle w:val="Seitenzahl"/>
          <w:spacing w:val="10"/>
        </w:rPr>
        <w:id w:val="1861779166"/>
        <w:docPartObj>
          <w:docPartGallery w:val="Page Numbers (Bottom of Page)"/>
          <w:docPartUnique/>
        </w:docPartObj>
      </w:sdtPr>
      <w:sdtEndPr>
        <w:rPr>
          <w:rStyle w:val="Seitenzahl"/>
        </w:rPr>
      </w:sdtEndPr>
      <w:sdtContent>
        <w:r w:rsidR="00045A18" w:rsidRPr="000D11EC">
          <w:rPr>
            <w:rStyle w:val="Seitenzahl"/>
            <w:spacing w:val="10"/>
          </w:rPr>
          <w:fldChar w:fldCharType="begin"/>
        </w:r>
        <w:r w:rsidR="00045A18" w:rsidRPr="000D11EC">
          <w:rPr>
            <w:rStyle w:val="Seitenzahl"/>
            <w:spacing w:val="10"/>
          </w:rPr>
          <w:instrText xml:space="preserve"> Page {PAGE} of {SECTIONPAGES} of {SECTION} \* MERGEFORMAT </w:instrText>
        </w:r>
        <w:r w:rsidR="00045A18" w:rsidRPr="000D11EC">
          <w:rPr>
            <w:rStyle w:val="Seitenzahl"/>
            <w:spacing w:val="10"/>
          </w:rPr>
          <w:fldChar w:fldCharType="separate"/>
        </w:r>
        <w:r w:rsidR="00045A18">
          <w:rPr>
            <w:rStyle w:val="Seitenzahl"/>
            <w:spacing w:val="10"/>
          </w:rPr>
          <w:t>2</w:t>
        </w:r>
        <w:r w:rsidR="00045A18" w:rsidRPr="000D11EC">
          <w:rPr>
            <w:rStyle w:val="Seitenzahl"/>
            <w:spacing w:val="10"/>
          </w:rPr>
          <w:fldChar w:fldCharType="end"/>
        </w:r>
      </w:sdtContent>
    </w:sdt>
    <w:r w:rsidR="00045A18" w:rsidRPr="000D11EC">
      <w:rPr>
        <w:rStyle w:val="Seitenzahl"/>
        <w:spacing w:val="10"/>
      </w:rPr>
      <w:t>/</w:t>
    </w:r>
    <w:r w:rsidR="00045A18" w:rsidRPr="000D11EC">
      <w:rPr>
        <w:rStyle w:val="Seitenzahl"/>
        <w:spacing w:val="10"/>
      </w:rPr>
      <w:fldChar w:fldCharType="begin"/>
    </w:r>
    <w:r w:rsidR="00045A18" w:rsidRPr="000D11EC">
      <w:rPr>
        <w:rStyle w:val="Seitenzahl"/>
        <w:spacing w:val="10"/>
      </w:rPr>
      <w:instrText xml:space="preserve"> SECTIONPAGES  \* MERGEFORMAT </w:instrText>
    </w:r>
    <w:r w:rsidR="00045A18" w:rsidRPr="000D11EC">
      <w:rPr>
        <w:rStyle w:val="Seitenzahl"/>
        <w:spacing w:val="10"/>
      </w:rPr>
      <w:fldChar w:fldCharType="separate"/>
    </w:r>
    <w:r>
      <w:rPr>
        <w:rStyle w:val="Seitenzahl"/>
        <w:noProof/>
        <w:spacing w:val="10"/>
      </w:rPr>
      <w:t>2</w:t>
    </w:r>
    <w:r w:rsidR="00045A18" w:rsidRPr="000D11EC">
      <w:rPr>
        <w:rStyle w:val="Seitenzahl"/>
        <w:spacing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3D57E" w14:textId="77777777" w:rsidR="00045A18" w:rsidRPr="00224117" w:rsidRDefault="00045A18" w:rsidP="00224117">
    <w:pPr>
      <w:pStyle w:val="MGKSiegenMengentext"/>
    </w:pPr>
    <w:r w:rsidRPr="00224117">
      <w:t>Stefanie Scheit-Koppitz</w:t>
    </w:r>
  </w:p>
  <w:p w14:paraId="0F523CD6" w14:textId="77777777" w:rsidR="00045A18" w:rsidRPr="00224117" w:rsidRDefault="00045A18" w:rsidP="00224117">
    <w:pPr>
      <w:pStyle w:val="MGKSiegenMengentext"/>
    </w:pPr>
    <w:r w:rsidRPr="00224117">
      <w:t>Pressereferentin</w:t>
    </w:r>
  </w:p>
  <w:p w14:paraId="60F48D2C" w14:textId="77777777" w:rsidR="00045A18" w:rsidRPr="00224117" w:rsidRDefault="00045A18" w:rsidP="00224117">
    <w:pPr>
      <w:pStyle w:val="MGKSiegenMengentext"/>
    </w:pPr>
  </w:p>
  <w:p w14:paraId="20D8AA00" w14:textId="77777777" w:rsidR="00045A18" w:rsidRPr="00224117" w:rsidRDefault="00045A18" w:rsidP="00224117">
    <w:pPr>
      <w:pStyle w:val="MGKSiegenMengentext"/>
    </w:pPr>
    <w:r w:rsidRPr="00224117">
      <w:t>T +49 271 405</w:t>
    </w:r>
    <w:r w:rsidRPr="005B31D7">
      <w:rPr>
        <w:spacing w:val="0"/>
      </w:rPr>
      <w:t>7</w:t>
    </w:r>
    <w:r w:rsidRPr="00224117">
      <w:t xml:space="preserve">7 </w:t>
    </w:r>
    <w:r w:rsidRPr="00224117">
      <w:rPr>
        <w14:numSpacing w14:val="tabular"/>
      </w:rPr>
      <w:t>13</w:t>
    </w:r>
  </w:p>
  <w:p w14:paraId="32FE93BF" w14:textId="77777777" w:rsidR="00045A18" w:rsidRPr="0086768D" w:rsidRDefault="00045A18" w:rsidP="00224117">
    <w:pPr>
      <w:pStyle w:val="MGKSiegenMengentext"/>
      <w:rPr>
        <w:lang w:val="en-US"/>
      </w:rPr>
    </w:pPr>
    <w:r w:rsidRPr="0086768D">
      <w:rPr>
        <w:lang w:val="en-US"/>
      </w:rPr>
      <w:t>F +49 271 405</w:t>
    </w:r>
    <w:r w:rsidRPr="0086768D">
      <w:rPr>
        <w:spacing w:val="0"/>
        <w:lang w:val="en-US"/>
      </w:rPr>
      <w:t>7</w:t>
    </w:r>
    <w:r w:rsidRPr="0086768D">
      <w:rPr>
        <w:lang w:val="en-US"/>
      </w:rPr>
      <w:t xml:space="preserve">7 </w:t>
    </w:r>
    <w:r w:rsidRPr="0086768D">
      <w:rPr>
        <w:lang w:val="en-US"/>
        <w14:numSpacing w14:val="tabular"/>
      </w:rPr>
      <w:t>32</w:t>
    </w:r>
  </w:p>
  <w:p w14:paraId="6B76E6BE" w14:textId="77777777" w:rsidR="00045A18" w:rsidRPr="0086768D" w:rsidRDefault="00045A18" w:rsidP="00224117">
    <w:pPr>
      <w:pStyle w:val="MGKSiegenMengentext"/>
      <w:rPr>
        <w:lang w:val="en-US"/>
      </w:rPr>
    </w:pPr>
    <w:r w:rsidRPr="0086768D">
      <w:rPr>
        <w:lang w:val="en-US"/>
      </w:rPr>
      <w:t>scheit-koppitz@mgksiegen.de</w:t>
    </w:r>
  </w:p>
  <w:p w14:paraId="7E45BDE8" w14:textId="344BBDD3" w:rsidR="00045A18" w:rsidRPr="0086768D" w:rsidRDefault="00045A18" w:rsidP="00224117">
    <w:pPr>
      <w:pStyle w:val="MGKSiegenMengentext"/>
      <w:rPr>
        <w:lang w:val="en-US"/>
      </w:rPr>
    </w:pPr>
    <w:r w:rsidRPr="0086768D">
      <w:rPr>
        <w:lang w:val="en-US"/>
      </w:rPr>
      <w:t>presse@mgksiegen.de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C081C" w14:textId="77777777" w:rsidR="00045A18" w:rsidRDefault="00045A18" w:rsidP="006D7F91">
      <w:pPr>
        <w:spacing w:line="240" w:lineRule="auto"/>
      </w:pPr>
      <w:r>
        <w:separator/>
      </w:r>
    </w:p>
  </w:footnote>
  <w:footnote w:type="continuationSeparator" w:id="0">
    <w:p w14:paraId="0204F935" w14:textId="77777777" w:rsidR="00045A18" w:rsidRDefault="00045A18" w:rsidP="006D7F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D760" w14:textId="77777777" w:rsidR="00045A18" w:rsidRDefault="00045A18">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F934" w14:textId="77777777" w:rsidR="00045A18" w:rsidRDefault="00045A18">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4C86" w14:textId="6AC4B4FC" w:rsidR="00045A18" w:rsidRPr="00D50FF4" w:rsidRDefault="00045A18" w:rsidP="00D50FF4">
    <w:pPr>
      <w:pStyle w:val="AdressblockKopfzeile"/>
    </w:pPr>
    <w:r w:rsidRPr="00D50FF4">
      <w:rPr>
        <w:noProof/>
      </w:rPr>
      <w:drawing>
        <wp:anchor distT="291465" distB="39370" distL="114300" distR="114300" simplePos="0" relativeHeight="251661312" behindDoc="0" locked="0" layoutInCell="1" allowOverlap="0" wp14:anchorId="50F4DE9C" wp14:editId="56CCBB37">
          <wp:simplePos x="0" y="0"/>
          <wp:positionH relativeFrom="column">
            <wp:posOffset>0</wp:posOffset>
          </wp:positionH>
          <wp:positionV relativeFrom="paragraph">
            <wp:posOffset>291465</wp:posOffset>
          </wp:positionV>
          <wp:extent cx="4118400" cy="799200"/>
          <wp:effectExtent l="0" t="0" r="0" b="127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18400" cy="799200"/>
                  </a:xfrm>
                  <a:prstGeom prst="rect">
                    <a:avLst/>
                  </a:prstGeom>
                </pic:spPr>
              </pic:pic>
            </a:graphicData>
          </a:graphic>
          <wp14:sizeRelH relativeFrom="margin">
            <wp14:pctWidth>0</wp14:pctWidth>
          </wp14:sizeRelH>
          <wp14:sizeRelV relativeFrom="margin">
            <wp14:pctHeight>0</wp14:pctHeight>
          </wp14:sizeRelV>
        </wp:anchor>
      </w:drawing>
    </w:r>
    <w:r w:rsidRPr="00D50FF4">
      <w:t>Museum für Gegenwartskunst Siegen</w:t>
    </w:r>
    <w:r w:rsidRPr="00D50FF4">
      <w:br/>
      <w:t xml:space="preserve">Unteres Schloss 1 </w:t>
    </w:r>
    <w:r w:rsidRPr="00D50FF4">
      <w:br/>
      <w:t>57072 Siegen</w:t>
    </w:r>
  </w:p>
  <w:p w14:paraId="5B1A7706" w14:textId="31C1C896" w:rsidR="00045A18" w:rsidRDefault="00045A18" w:rsidP="00D50FF4">
    <w:pPr>
      <w:pStyle w:val="MGKSiegenMengen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29EC"/>
    <w:multiLevelType w:val="hybridMultilevel"/>
    <w:tmpl w:val="01C07084"/>
    <w:lvl w:ilvl="0" w:tplc="C2E20B18">
      <w:start w:val="1"/>
      <w:numFmt w:val="decimal"/>
      <w:pStyle w:val="MGKSiegenAufzhlung"/>
      <w:lvlText w:val="%1."/>
      <w:lvlJc w:val="left"/>
      <w:pPr>
        <w:ind w:left="360" w:hanging="360"/>
      </w:pPr>
      <w:rPr>
        <w:rFonts w:ascii="Caslon Doric Alt Reg No 2" w:hAnsi="Caslon Doric Alt Reg No 2" w:hint="default"/>
        <w:b w:val="0"/>
        <w:i w:val="0"/>
        <w:caps w:val="0"/>
        <w:strike w:val="0"/>
        <w:dstrike w:val="0"/>
        <w:vanish w:val="0"/>
        <w:kern w:val="0"/>
        <w:sz w:val="20"/>
        <w:u w:val="none"/>
        <w:vertAlign w:val="baseline"/>
        <w14:numSpacing w14:val="tabular"/>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9640B70"/>
    <w:multiLevelType w:val="hybridMultilevel"/>
    <w:tmpl w:val="014C39B2"/>
    <w:lvl w:ilvl="0" w:tplc="B1A80442">
      <w:start w:val="1"/>
      <w:numFmt w:val="bullet"/>
      <w:pStyle w:val="MGKSiegenAuflistung"/>
      <w:lvlText w:val="—"/>
      <w:lvlJc w:val="left"/>
      <w:pPr>
        <w:ind w:left="360" w:hanging="360"/>
      </w:pPr>
      <w:rPr>
        <w:rFonts w:ascii="Caslon Doric Alt Reg No 2" w:hAnsi="Caslon Doric Alt Reg No 2" w:hint="default"/>
        <w:b w:val="0"/>
        <w:i w:val="0"/>
        <w:caps w:val="0"/>
        <w:strike w:val="0"/>
        <w:dstrike w:val="0"/>
        <w:vanish w:val="0"/>
        <w:spacing w:val="-10"/>
        <w:kern w:val="0"/>
        <w:sz w:val="20"/>
        <w:u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7B966BA"/>
    <w:multiLevelType w:val="hybridMultilevel"/>
    <w:tmpl w:val="063C72B4"/>
    <w:lvl w:ilvl="0" w:tplc="F7AC4CB4">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hideSpellingErrors/>
  <w:hideGrammaticalErrors/>
  <w:trackRevisions/>
  <w:documentProtection w:formatting="1" w:enforcement="1"/>
  <w:defaultTabStop w:val="709"/>
  <w:hyphenationZone w:val="425"/>
  <w:bookFoldPrintingSheets w:val="-4"/>
  <w:characterSpacingControl w:val="doNotCompress"/>
  <w:hdrShapeDefaults>
    <o:shapedefaults v:ext="edit" spidmax="1474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56"/>
    <w:rsid w:val="00004749"/>
    <w:rsid w:val="00004CD0"/>
    <w:rsid w:val="00013508"/>
    <w:rsid w:val="00033393"/>
    <w:rsid w:val="00033701"/>
    <w:rsid w:val="000408A6"/>
    <w:rsid w:val="00042CC9"/>
    <w:rsid w:val="00043B02"/>
    <w:rsid w:val="00044A35"/>
    <w:rsid w:val="00045951"/>
    <w:rsid w:val="00045A18"/>
    <w:rsid w:val="00052938"/>
    <w:rsid w:val="00072207"/>
    <w:rsid w:val="000968BB"/>
    <w:rsid w:val="000A24D1"/>
    <w:rsid w:val="000A3EB6"/>
    <w:rsid w:val="000B13A9"/>
    <w:rsid w:val="000B1A53"/>
    <w:rsid w:val="000C7F32"/>
    <w:rsid w:val="000D3B8E"/>
    <w:rsid w:val="000D4BAB"/>
    <w:rsid w:val="000E1886"/>
    <w:rsid w:val="000E7B29"/>
    <w:rsid w:val="00101264"/>
    <w:rsid w:val="001027B8"/>
    <w:rsid w:val="00106F21"/>
    <w:rsid w:val="00116F32"/>
    <w:rsid w:val="001310D0"/>
    <w:rsid w:val="00131907"/>
    <w:rsid w:val="00141215"/>
    <w:rsid w:val="001414F3"/>
    <w:rsid w:val="0014593E"/>
    <w:rsid w:val="00146B1A"/>
    <w:rsid w:val="001508AD"/>
    <w:rsid w:val="00151F22"/>
    <w:rsid w:val="001538EE"/>
    <w:rsid w:val="00155BAF"/>
    <w:rsid w:val="00156694"/>
    <w:rsid w:val="00174812"/>
    <w:rsid w:val="00184D33"/>
    <w:rsid w:val="001906CA"/>
    <w:rsid w:val="001A446B"/>
    <w:rsid w:val="001B16A5"/>
    <w:rsid w:val="001B379E"/>
    <w:rsid w:val="001B4CDC"/>
    <w:rsid w:val="001B79FE"/>
    <w:rsid w:val="001C00D0"/>
    <w:rsid w:val="001C09F7"/>
    <w:rsid w:val="001C3D1B"/>
    <w:rsid w:val="001D0A2F"/>
    <w:rsid w:val="001E74F7"/>
    <w:rsid w:val="002001DB"/>
    <w:rsid w:val="00210402"/>
    <w:rsid w:val="00211818"/>
    <w:rsid w:val="00215800"/>
    <w:rsid w:val="0022083F"/>
    <w:rsid w:val="0022321A"/>
    <w:rsid w:val="00224117"/>
    <w:rsid w:val="00251EE2"/>
    <w:rsid w:val="002534A0"/>
    <w:rsid w:val="00276FDB"/>
    <w:rsid w:val="00277EA3"/>
    <w:rsid w:val="002934FE"/>
    <w:rsid w:val="00293874"/>
    <w:rsid w:val="00295207"/>
    <w:rsid w:val="002A079F"/>
    <w:rsid w:val="002A34F7"/>
    <w:rsid w:val="002B5E36"/>
    <w:rsid w:val="002B5E75"/>
    <w:rsid w:val="002C05BD"/>
    <w:rsid w:val="002C2274"/>
    <w:rsid w:val="002D6774"/>
    <w:rsid w:val="002E18B7"/>
    <w:rsid w:val="002E3D63"/>
    <w:rsid w:val="002E484B"/>
    <w:rsid w:val="002E4F7E"/>
    <w:rsid w:val="002E7E79"/>
    <w:rsid w:val="00300883"/>
    <w:rsid w:val="003018C4"/>
    <w:rsid w:val="00306177"/>
    <w:rsid w:val="00313AB4"/>
    <w:rsid w:val="00315259"/>
    <w:rsid w:val="003169E9"/>
    <w:rsid w:val="003179C7"/>
    <w:rsid w:val="00320848"/>
    <w:rsid w:val="00323E02"/>
    <w:rsid w:val="00333F19"/>
    <w:rsid w:val="00335E0F"/>
    <w:rsid w:val="00336AB7"/>
    <w:rsid w:val="0034647C"/>
    <w:rsid w:val="00350DD2"/>
    <w:rsid w:val="003546E1"/>
    <w:rsid w:val="0036019C"/>
    <w:rsid w:val="003629F2"/>
    <w:rsid w:val="00363AE3"/>
    <w:rsid w:val="00364105"/>
    <w:rsid w:val="00366087"/>
    <w:rsid w:val="00373AF2"/>
    <w:rsid w:val="00373ED1"/>
    <w:rsid w:val="003745DB"/>
    <w:rsid w:val="00393F88"/>
    <w:rsid w:val="00394E87"/>
    <w:rsid w:val="003B369D"/>
    <w:rsid w:val="003C11F9"/>
    <w:rsid w:val="003C61ED"/>
    <w:rsid w:val="003F690C"/>
    <w:rsid w:val="00402203"/>
    <w:rsid w:val="00403058"/>
    <w:rsid w:val="00404034"/>
    <w:rsid w:val="00404CB1"/>
    <w:rsid w:val="004133C8"/>
    <w:rsid w:val="00415AC0"/>
    <w:rsid w:val="00420F69"/>
    <w:rsid w:val="00436289"/>
    <w:rsid w:val="00440659"/>
    <w:rsid w:val="00445597"/>
    <w:rsid w:val="00454630"/>
    <w:rsid w:val="00457E52"/>
    <w:rsid w:val="004704EF"/>
    <w:rsid w:val="00477E19"/>
    <w:rsid w:val="0049588D"/>
    <w:rsid w:val="004A5C20"/>
    <w:rsid w:val="004B5AA2"/>
    <w:rsid w:val="004B7E26"/>
    <w:rsid w:val="004C73FC"/>
    <w:rsid w:val="004D7A3F"/>
    <w:rsid w:val="004E42DB"/>
    <w:rsid w:val="004F00B1"/>
    <w:rsid w:val="00517081"/>
    <w:rsid w:val="005170CF"/>
    <w:rsid w:val="0052179B"/>
    <w:rsid w:val="00525E07"/>
    <w:rsid w:val="005264D1"/>
    <w:rsid w:val="00535F01"/>
    <w:rsid w:val="00536151"/>
    <w:rsid w:val="005402E3"/>
    <w:rsid w:val="0054259C"/>
    <w:rsid w:val="0054474E"/>
    <w:rsid w:val="00564178"/>
    <w:rsid w:val="00590945"/>
    <w:rsid w:val="00595D29"/>
    <w:rsid w:val="005B31D7"/>
    <w:rsid w:val="005C3B50"/>
    <w:rsid w:val="005C6213"/>
    <w:rsid w:val="005D07CA"/>
    <w:rsid w:val="005D5B2F"/>
    <w:rsid w:val="005E3590"/>
    <w:rsid w:val="005E69F0"/>
    <w:rsid w:val="005F4F99"/>
    <w:rsid w:val="005F62B1"/>
    <w:rsid w:val="00615AD6"/>
    <w:rsid w:val="00617355"/>
    <w:rsid w:val="006214B2"/>
    <w:rsid w:val="00624E71"/>
    <w:rsid w:val="006250CF"/>
    <w:rsid w:val="0062551F"/>
    <w:rsid w:val="00637A7A"/>
    <w:rsid w:val="00641FC7"/>
    <w:rsid w:val="00643C7C"/>
    <w:rsid w:val="00663B1E"/>
    <w:rsid w:val="00670D98"/>
    <w:rsid w:val="00676B6C"/>
    <w:rsid w:val="006913F0"/>
    <w:rsid w:val="00693C8F"/>
    <w:rsid w:val="006B013C"/>
    <w:rsid w:val="006D7F91"/>
    <w:rsid w:val="006E5723"/>
    <w:rsid w:val="006F291D"/>
    <w:rsid w:val="006F32C5"/>
    <w:rsid w:val="006F427E"/>
    <w:rsid w:val="00701D3C"/>
    <w:rsid w:val="00703E6C"/>
    <w:rsid w:val="007046C0"/>
    <w:rsid w:val="00717307"/>
    <w:rsid w:val="00717458"/>
    <w:rsid w:val="00723A8F"/>
    <w:rsid w:val="00745022"/>
    <w:rsid w:val="007512D7"/>
    <w:rsid w:val="007532DF"/>
    <w:rsid w:val="00763B8E"/>
    <w:rsid w:val="00766D03"/>
    <w:rsid w:val="00767DBE"/>
    <w:rsid w:val="007716E8"/>
    <w:rsid w:val="00775182"/>
    <w:rsid w:val="0078620E"/>
    <w:rsid w:val="00786486"/>
    <w:rsid w:val="00791E0E"/>
    <w:rsid w:val="00792BC9"/>
    <w:rsid w:val="007E6250"/>
    <w:rsid w:val="007F6871"/>
    <w:rsid w:val="007F7504"/>
    <w:rsid w:val="00823162"/>
    <w:rsid w:val="00823625"/>
    <w:rsid w:val="008312F3"/>
    <w:rsid w:val="00833D2A"/>
    <w:rsid w:val="00851476"/>
    <w:rsid w:val="00860299"/>
    <w:rsid w:val="0086581D"/>
    <w:rsid w:val="0086768D"/>
    <w:rsid w:val="008737A3"/>
    <w:rsid w:val="00875438"/>
    <w:rsid w:val="00892C40"/>
    <w:rsid w:val="008A0A04"/>
    <w:rsid w:val="008A24C6"/>
    <w:rsid w:val="008A2A23"/>
    <w:rsid w:val="008B4936"/>
    <w:rsid w:val="008B6B34"/>
    <w:rsid w:val="008C1234"/>
    <w:rsid w:val="008E2CBF"/>
    <w:rsid w:val="008E3C54"/>
    <w:rsid w:val="008E4831"/>
    <w:rsid w:val="008E4FE9"/>
    <w:rsid w:val="008E7312"/>
    <w:rsid w:val="008F308D"/>
    <w:rsid w:val="008F4AB9"/>
    <w:rsid w:val="008F6EE1"/>
    <w:rsid w:val="00946386"/>
    <w:rsid w:val="009552A0"/>
    <w:rsid w:val="00961452"/>
    <w:rsid w:val="009650EE"/>
    <w:rsid w:val="00971A57"/>
    <w:rsid w:val="00972621"/>
    <w:rsid w:val="00986E6A"/>
    <w:rsid w:val="009934EE"/>
    <w:rsid w:val="009C01BF"/>
    <w:rsid w:val="009D2F2F"/>
    <w:rsid w:val="009D3D90"/>
    <w:rsid w:val="009D5C2B"/>
    <w:rsid w:val="009D66BA"/>
    <w:rsid w:val="009D7AB8"/>
    <w:rsid w:val="009E2E51"/>
    <w:rsid w:val="009E768C"/>
    <w:rsid w:val="009F1035"/>
    <w:rsid w:val="009F16F7"/>
    <w:rsid w:val="009F4AAB"/>
    <w:rsid w:val="00A036E8"/>
    <w:rsid w:val="00A0491C"/>
    <w:rsid w:val="00A06F56"/>
    <w:rsid w:val="00A0776B"/>
    <w:rsid w:val="00A07FAE"/>
    <w:rsid w:val="00A10DCF"/>
    <w:rsid w:val="00A12E74"/>
    <w:rsid w:val="00A16234"/>
    <w:rsid w:val="00A231ED"/>
    <w:rsid w:val="00A25C10"/>
    <w:rsid w:val="00A26799"/>
    <w:rsid w:val="00A30F7D"/>
    <w:rsid w:val="00A366CB"/>
    <w:rsid w:val="00A46187"/>
    <w:rsid w:val="00A524F1"/>
    <w:rsid w:val="00A5402F"/>
    <w:rsid w:val="00A561E8"/>
    <w:rsid w:val="00A5671E"/>
    <w:rsid w:val="00A6677F"/>
    <w:rsid w:val="00A70479"/>
    <w:rsid w:val="00A73E85"/>
    <w:rsid w:val="00A73EC2"/>
    <w:rsid w:val="00A7437D"/>
    <w:rsid w:val="00A82C09"/>
    <w:rsid w:val="00A91E34"/>
    <w:rsid w:val="00AA3F43"/>
    <w:rsid w:val="00AA4EA8"/>
    <w:rsid w:val="00AC54F0"/>
    <w:rsid w:val="00AD2303"/>
    <w:rsid w:val="00AF73BC"/>
    <w:rsid w:val="00B00CA0"/>
    <w:rsid w:val="00B03479"/>
    <w:rsid w:val="00B072FC"/>
    <w:rsid w:val="00B07AED"/>
    <w:rsid w:val="00B2336E"/>
    <w:rsid w:val="00B379A1"/>
    <w:rsid w:val="00B405AC"/>
    <w:rsid w:val="00B454F2"/>
    <w:rsid w:val="00B538CE"/>
    <w:rsid w:val="00B552F5"/>
    <w:rsid w:val="00B60534"/>
    <w:rsid w:val="00B77065"/>
    <w:rsid w:val="00B81730"/>
    <w:rsid w:val="00B81F75"/>
    <w:rsid w:val="00B8206B"/>
    <w:rsid w:val="00B83652"/>
    <w:rsid w:val="00B853F7"/>
    <w:rsid w:val="00B86EEC"/>
    <w:rsid w:val="00B91AA4"/>
    <w:rsid w:val="00B934FF"/>
    <w:rsid w:val="00BA1AEE"/>
    <w:rsid w:val="00BB4DAB"/>
    <w:rsid w:val="00BB6529"/>
    <w:rsid w:val="00BC1AFC"/>
    <w:rsid w:val="00BC2A2D"/>
    <w:rsid w:val="00BC4701"/>
    <w:rsid w:val="00BD3B58"/>
    <w:rsid w:val="00BD4717"/>
    <w:rsid w:val="00BD6C41"/>
    <w:rsid w:val="00BD6F69"/>
    <w:rsid w:val="00BE0CB0"/>
    <w:rsid w:val="00BE2A13"/>
    <w:rsid w:val="00BE747E"/>
    <w:rsid w:val="00C075AC"/>
    <w:rsid w:val="00C07A8B"/>
    <w:rsid w:val="00C208EE"/>
    <w:rsid w:val="00C26125"/>
    <w:rsid w:val="00C37A88"/>
    <w:rsid w:val="00C44549"/>
    <w:rsid w:val="00C81539"/>
    <w:rsid w:val="00C85FC9"/>
    <w:rsid w:val="00C90C85"/>
    <w:rsid w:val="00C9383E"/>
    <w:rsid w:val="00C97136"/>
    <w:rsid w:val="00CA2127"/>
    <w:rsid w:val="00CA6A95"/>
    <w:rsid w:val="00CB0B18"/>
    <w:rsid w:val="00CB115A"/>
    <w:rsid w:val="00CB18D6"/>
    <w:rsid w:val="00CC10BB"/>
    <w:rsid w:val="00CD302B"/>
    <w:rsid w:val="00CD33FD"/>
    <w:rsid w:val="00CE69D2"/>
    <w:rsid w:val="00D017A0"/>
    <w:rsid w:val="00D135EE"/>
    <w:rsid w:val="00D13B2C"/>
    <w:rsid w:val="00D1774A"/>
    <w:rsid w:val="00D17D7F"/>
    <w:rsid w:val="00D21288"/>
    <w:rsid w:val="00D338B2"/>
    <w:rsid w:val="00D3640D"/>
    <w:rsid w:val="00D425C6"/>
    <w:rsid w:val="00D44F08"/>
    <w:rsid w:val="00D45F3C"/>
    <w:rsid w:val="00D50FF4"/>
    <w:rsid w:val="00D56474"/>
    <w:rsid w:val="00D731E3"/>
    <w:rsid w:val="00D96CA8"/>
    <w:rsid w:val="00DB0EF4"/>
    <w:rsid w:val="00DC4119"/>
    <w:rsid w:val="00DD0916"/>
    <w:rsid w:val="00DF7942"/>
    <w:rsid w:val="00E0574B"/>
    <w:rsid w:val="00E25EFE"/>
    <w:rsid w:val="00E30906"/>
    <w:rsid w:val="00E35F29"/>
    <w:rsid w:val="00E4065E"/>
    <w:rsid w:val="00E4089C"/>
    <w:rsid w:val="00E40B8C"/>
    <w:rsid w:val="00E427A8"/>
    <w:rsid w:val="00E457CC"/>
    <w:rsid w:val="00E553A4"/>
    <w:rsid w:val="00E74D92"/>
    <w:rsid w:val="00E753F8"/>
    <w:rsid w:val="00E81645"/>
    <w:rsid w:val="00E859F9"/>
    <w:rsid w:val="00EB149F"/>
    <w:rsid w:val="00EC0812"/>
    <w:rsid w:val="00EC1D15"/>
    <w:rsid w:val="00EC6712"/>
    <w:rsid w:val="00ED541F"/>
    <w:rsid w:val="00EF0092"/>
    <w:rsid w:val="00EF7AE7"/>
    <w:rsid w:val="00F03477"/>
    <w:rsid w:val="00F05458"/>
    <w:rsid w:val="00F10576"/>
    <w:rsid w:val="00F10EE1"/>
    <w:rsid w:val="00F22591"/>
    <w:rsid w:val="00F3092F"/>
    <w:rsid w:val="00F3198F"/>
    <w:rsid w:val="00F31FE0"/>
    <w:rsid w:val="00F346C0"/>
    <w:rsid w:val="00F378D4"/>
    <w:rsid w:val="00F50DF0"/>
    <w:rsid w:val="00F51A65"/>
    <w:rsid w:val="00F549DD"/>
    <w:rsid w:val="00F6350F"/>
    <w:rsid w:val="00F65386"/>
    <w:rsid w:val="00F745E2"/>
    <w:rsid w:val="00FA4312"/>
    <w:rsid w:val="00FB0EA2"/>
    <w:rsid w:val="00FB3F4C"/>
    <w:rsid w:val="00FC16C2"/>
    <w:rsid w:val="00FD00AF"/>
    <w:rsid w:val="00FD277D"/>
    <w:rsid w:val="00FE13DF"/>
    <w:rsid w:val="00FE4E22"/>
    <w:rsid w:val="00FE6BC0"/>
    <w:rsid w:val="00FF26CC"/>
    <w:rsid w:val="00FF4512"/>
    <w:rsid w:val="00FF6D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7B6CBA26"/>
  <w15:chartTrackingRefBased/>
  <w15:docId w15:val="{1F43B8CC-4988-466C-BB4C-E4CFE711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704EF"/>
    <w:pPr>
      <w:spacing w:after="0" w:line="240" w:lineRule="exact"/>
    </w:pPr>
    <w:rPr>
      <w:rFonts w:ascii="Caslon Doric Alt Reg No 2" w:hAnsi="Caslon Doric Alt Reg No 2"/>
      <w:spacing w:val="-2"/>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C3B50"/>
    <w:pPr>
      <w:spacing w:after="0" w:line="240" w:lineRule="auto"/>
    </w:pPr>
    <w:rPr>
      <w:rFonts w:ascii="Caslon Doric Alt Reg No 2" w:hAnsi="Caslon Doric Alt Reg No 2"/>
      <w:sz w:val="20"/>
    </w:rPr>
  </w:style>
  <w:style w:type="paragraph" w:customStyle="1" w:styleId="MGKSiegenMengentext">
    <w:name w:val="MGKSiegen Mengentext"/>
    <w:basedOn w:val="Standard"/>
    <w:link w:val="MGKSiegenMengentextZchn"/>
    <w:qFormat/>
    <w:rsid w:val="00701D3C"/>
    <w:pPr>
      <w:tabs>
        <w:tab w:val="left" w:pos="2478"/>
        <w:tab w:val="left" w:pos="4961"/>
        <w:tab w:val="left" w:pos="7439"/>
      </w:tabs>
    </w:pPr>
    <w:rPr>
      <w:szCs w:val="20"/>
    </w:rPr>
  </w:style>
  <w:style w:type="paragraph" w:customStyle="1" w:styleId="AdressblockKopfzeile">
    <w:name w:val="Adressblock Kopfzeile"/>
    <w:basedOn w:val="MGKSiegenMengentext"/>
    <w:locked/>
    <w:rsid w:val="00CC10BB"/>
    <w:pPr>
      <w:spacing w:after="1440"/>
    </w:pPr>
  </w:style>
  <w:style w:type="paragraph" w:styleId="Kopfzeile">
    <w:name w:val="header"/>
    <w:basedOn w:val="Standard"/>
    <w:link w:val="KopfzeileZchn"/>
    <w:uiPriority w:val="99"/>
    <w:unhideWhenUsed/>
    <w:locked/>
    <w:rsid w:val="006D7F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D7F91"/>
    <w:rPr>
      <w:rFonts w:ascii="Caslon Doric Alt Reg No 2" w:hAnsi="Caslon Doric Alt Reg No 2"/>
      <w:sz w:val="20"/>
    </w:rPr>
  </w:style>
  <w:style w:type="paragraph" w:styleId="Fuzeile">
    <w:name w:val="footer"/>
    <w:basedOn w:val="Standard"/>
    <w:link w:val="FuzeileZchn"/>
    <w:uiPriority w:val="99"/>
    <w:unhideWhenUsed/>
    <w:locked/>
    <w:rsid w:val="006D7F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D7F91"/>
    <w:rPr>
      <w:rFonts w:ascii="Caslon Doric Alt Reg No 2" w:hAnsi="Caslon Doric Alt Reg No 2"/>
      <w:sz w:val="20"/>
    </w:rPr>
  </w:style>
  <w:style w:type="character" w:styleId="Seitenzahl">
    <w:name w:val="page number"/>
    <w:basedOn w:val="Absatz-Standardschriftart"/>
    <w:uiPriority w:val="99"/>
    <w:semiHidden/>
    <w:unhideWhenUsed/>
    <w:locked/>
    <w:rsid w:val="00457E52"/>
  </w:style>
  <w:style w:type="paragraph" w:customStyle="1" w:styleId="MGKSiegenberschrift">
    <w:name w:val="MGKSiegen Überschrift"/>
    <w:basedOn w:val="MGKSiegenMengentext"/>
    <w:qFormat/>
    <w:rsid w:val="00701D3C"/>
    <w:pPr>
      <w:spacing w:line="520" w:lineRule="exact"/>
    </w:pPr>
    <w:rPr>
      <w:spacing w:val="-12"/>
      <w:sz w:val="49"/>
      <w:szCs w:val="49"/>
    </w:rPr>
  </w:style>
  <w:style w:type="paragraph" w:customStyle="1" w:styleId="MGKSiegenBildunterschrift">
    <w:name w:val="MGKSiegen Bildunterschrift"/>
    <w:basedOn w:val="MGKSiegenMengentext"/>
    <w:qFormat/>
    <w:rsid w:val="000A3EB6"/>
    <w:pPr>
      <w:spacing w:before="80" w:after="80" w:line="140" w:lineRule="exact"/>
      <w:contextualSpacing/>
    </w:pPr>
    <w:rPr>
      <w:sz w:val="12"/>
      <w:szCs w:val="12"/>
    </w:rPr>
  </w:style>
  <w:style w:type="paragraph" w:customStyle="1" w:styleId="MGKSiegenMengentextkursiv">
    <w:name w:val="MGKSiegen Mengentext kursiv"/>
    <w:basedOn w:val="MGKSiegenMengentext"/>
    <w:link w:val="MGKSiegenMengentextkursivZchn"/>
    <w:qFormat/>
    <w:rsid w:val="009934EE"/>
    <w:rPr>
      <w:i/>
    </w:rPr>
  </w:style>
  <w:style w:type="paragraph" w:customStyle="1" w:styleId="MGKSiegenMengentextunterstrichen">
    <w:name w:val="MGKSiegen Mengentext unterstrichen"/>
    <w:basedOn w:val="MGKSiegenMengentext"/>
    <w:link w:val="MGKSiegenMengentextunterstrichenZchn"/>
    <w:qFormat/>
    <w:rsid w:val="009934EE"/>
    <w:rPr>
      <w:u w:val="single"/>
    </w:rPr>
  </w:style>
  <w:style w:type="character" w:customStyle="1" w:styleId="MGKSiegenMengentextZchn">
    <w:name w:val="MGKSiegen Mengentext Zchn"/>
    <w:basedOn w:val="Absatz-Standardschriftart"/>
    <w:link w:val="MGKSiegenMengentext"/>
    <w:rsid w:val="00701D3C"/>
    <w:rPr>
      <w:rFonts w:ascii="Caslon Doric Alt Reg No 2" w:hAnsi="Caslon Doric Alt Reg No 2"/>
      <w:spacing w:val="-2"/>
      <w:sz w:val="20"/>
      <w:szCs w:val="20"/>
    </w:rPr>
  </w:style>
  <w:style w:type="character" w:customStyle="1" w:styleId="MGKSiegenMengentextunterstrichenZchn">
    <w:name w:val="MGKSiegen Mengentext unterstrichen Zchn"/>
    <w:basedOn w:val="MGKSiegenMengentextZchn"/>
    <w:link w:val="MGKSiegenMengentextunterstrichen"/>
    <w:rsid w:val="009934EE"/>
    <w:rPr>
      <w:rFonts w:ascii="Caslon Doric Alt Reg No 2" w:hAnsi="Caslon Doric Alt Reg No 2"/>
      <w:spacing w:val="-10"/>
      <w:sz w:val="20"/>
      <w:szCs w:val="20"/>
      <w:u w:val="single"/>
    </w:rPr>
  </w:style>
  <w:style w:type="character" w:customStyle="1" w:styleId="MGKSiegenMengentextkursivZchn">
    <w:name w:val="MGKSiegen Mengentext kursiv Zchn"/>
    <w:basedOn w:val="MGKSiegenMengentextZchn"/>
    <w:link w:val="MGKSiegenMengentextkursiv"/>
    <w:rsid w:val="009934EE"/>
    <w:rPr>
      <w:rFonts w:ascii="Caslon Doric Alt Reg No 2" w:hAnsi="Caslon Doric Alt Reg No 2"/>
      <w:i/>
      <w:spacing w:val="-10"/>
      <w:sz w:val="20"/>
      <w:szCs w:val="20"/>
    </w:rPr>
  </w:style>
  <w:style w:type="paragraph" w:customStyle="1" w:styleId="MGKSiegenAuflistung">
    <w:name w:val="MGKSiegen Auflistung"/>
    <w:qFormat/>
    <w:rsid w:val="005B31D7"/>
    <w:pPr>
      <w:numPr>
        <w:numId w:val="1"/>
      </w:numPr>
      <w:tabs>
        <w:tab w:val="left" w:pos="147"/>
      </w:tabs>
      <w:spacing w:after="0" w:line="240" w:lineRule="exact"/>
      <w:ind w:left="0" w:firstLine="0"/>
    </w:pPr>
    <w:rPr>
      <w:rFonts w:ascii="Caslon Doric Alt Reg No 2" w:hAnsi="Caslon Doric Alt Reg No 2"/>
      <w:spacing w:val="-2"/>
      <w:sz w:val="20"/>
      <w:szCs w:val="49"/>
    </w:rPr>
  </w:style>
  <w:style w:type="paragraph" w:customStyle="1" w:styleId="MGKSiegenAufzhlung">
    <w:name w:val="MGKSiegen Aufzählung"/>
    <w:qFormat/>
    <w:rsid w:val="005B31D7"/>
    <w:pPr>
      <w:numPr>
        <w:numId w:val="2"/>
      </w:numPr>
      <w:tabs>
        <w:tab w:val="left" w:pos="340"/>
      </w:tabs>
      <w:spacing w:after="0" w:line="240" w:lineRule="exact"/>
    </w:pPr>
    <w:rPr>
      <w:rFonts w:ascii="Caslon Doric Alt Reg No 2" w:hAnsi="Caslon Doric Alt Reg No 2"/>
      <w:spacing w:val="-2"/>
      <w:sz w:val="20"/>
      <w:szCs w:val="49"/>
    </w:rPr>
  </w:style>
  <w:style w:type="table" w:styleId="Tabellenraster">
    <w:name w:val="Table Grid"/>
    <w:basedOn w:val="NormaleTabelle"/>
    <w:uiPriority w:val="39"/>
    <w:locked/>
    <w:rsid w:val="00A03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GKSiegenTabelle">
    <w:name w:val="MGKSiegen Tabelle"/>
    <w:basedOn w:val="NormaleTabelle"/>
    <w:uiPriority w:val="99"/>
    <w:rsid w:val="00B072FC"/>
    <w:pPr>
      <w:spacing w:after="0" w:line="240" w:lineRule="auto"/>
    </w:pPr>
    <w:rPr>
      <w:rFonts w:ascii="Caslon Doric Alt Reg No 2" w:hAnsi="Caslon Doric Alt Reg No 2"/>
      <w:sz w:val="20"/>
    </w:rPr>
    <w:tblPr>
      <w:tblCellMar>
        <w:left w:w="0" w:type="dxa"/>
        <w:right w:w="0" w:type="dxa"/>
      </w:tblCellMar>
    </w:tblPr>
  </w:style>
  <w:style w:type="paragraph" w:styleId="Sprechblasentext">
    <w:name w:val="Balloon Text"/>
    <w:basedOn w:val="Standard"/>
    <w:link w:val="SprechblasentextZchn"/>
    <w:uiPriority w:val="99"/>
    <w:semiHidden/>
    <w:unhideWhenUsed/>
    <w:locked/>
    <w:rsid w:val="00701D3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1D3C"/>
    <w:rPr>
      <w:rFonts w:ascii="Segoe UI" w:hAnsi="Segoe UI" w:cs="Segoe UI"/>
      <w:spacing w:val="-10"/>
      <w:sz w:val="18"/>
      <w:szCs w:val="18"/>
    </w:rPr>
  </w:style>
  <w:style w:type="character" w:styleId="Hervorhebung">
    <w:name w:val="Emphasis"/>
    <w:basedOn w:val="Absatz-Standardschriftart"/>
    <w:uiPriority w:val="20"/>
    <w:qFormat/>
    <w:locked/>
    <w:rsid w:val="00EC6712"/>
    <w:rPr>
      <w:i/>
      <w:iCs/>
    </w:rPr>
  </w:style>
  <w:style w:type="character" w:styleId="Hyperlink">
    <w:name w:val="Hyperlink"/>
    <w:basedOn w:val="Absatz-Standardschriftart"/>
    <w:uiPriority w:val="99"/>
    <w:semiHidden/>
    <w:unhideWhenUsed/>
    <w:locked/>
    <w:rsid w:val="00DF7942"/>
    <w:rPr>
      <w:color w:val="0563C1" w:themeColor="hyperlink"/>
      <w:u w:val="single"/>
    </w:rPr>
  </w:style>
  <w:style w:type="character" w:styleId="NichtaufgelsteErwhnung">
    <w:name w:val="Unresolved Mention"/>
    <w:basedOn w:val="Absatz-Standardschriftart"/>
    <w:uiPriority w:val="99"/>
    <w:semiHidden/>
    <w:unhideWhenUsed/>
    <w:locked/>
    <w:rsid w:val="00CA2127"/>
    <w:rPr>
      <w:color w:val="605E5C"/>
      <w:shd w:val="clear" w:color="auto" w:fill="E1DFDD"/>
    </w:rPr>
  </w:style>
  <w:style w:type="paragraph" w:styleId="StandardWeb">
    <w:name w:val="Normal (Web)"/>
    <w:basedOn w:val="Standard"/>
    <w:uiPriority w:val="99"/>
    <w:semiHidden/>
    <w:unhideWhenUsed/>
    <w:locked/>
    <w:rsid w:val="00D731E3"/>
    <w:rPr>
      <w:rFonts w:ascii="Times New Roman" w:hAnsi="Times New Roman" w:cs="Times New Roman"/>
      <w:sz w:val="24"/>
      <w:szCs w:val="24"/>
    </w:rPr>
  </w:style>
  <w:style w:type="character" w:styleId="Kommentarzeichen">
    <w:name w:val="annotation reference"/>
    <w:basedOn w:val="Absatz-Standardschriftart"/>
    <w:uiPriority w:val="99"/>
    <w:semiHidden/>
    <w:unhideWhenUsed/>
    <w:locked/>
    <w:rsid w:val="004E42DB"/>
    <w:rPr>
      <w:sz w:val="16"/>
      <w:szCs w:val="16"/>
    </w:rPr>
  </w:style>
  <w:style w:type="paragraph" w:styleId="Kommentartext">
    <w:name w:val="annotation text"/>
    <w:basedOn w:val="Standard"/>
    <w:link w:val="KommentartextZchn"/>
    <w:uiPriority w:val="99"/>
    <w:semiHidden/>
    <w:unhideWhenUsed/>
    <w:locked/>
    <w:rsid w:val="004E42DB"/>
    <w:pPr>
      <w:spacing w:line="240" w:lineRule="auto"/>
    </w:pPr>
    <w:rPr>
      <w:szCs w:val="20"/>
    </w:rPr>
  </w:style>
  <w:style w:type="character" w:customStyle="1" w:styleId="KommentartextZchn">
    <w:name w:val="Kommentartext Zchn"/>
    <w:basedOn w:val="Absatz-Standardschriftart"/>
    <w:link w:val="Kommentartext"/>
    <w:uiPriority w:val="99"/>
    <w:semiHidden/>
    <w:rsid w:val="004E42DB"/>
    <w:rPr>
      <w:rFonts w:ascii="Caslon Doric Alt Reg No 2" w:hAnsi="Caslon Doric Alt Reg No 2"/>
      <w:spacing w:val="-2"/>
      <w:sz w:val="20"/>
      <w:szCs w:val="20"/>
    </w:rPr>
  </w:style>
  <w:style w:type="paragraph" w:styleId="Kommentarthema">
    <w:name w:val="annotation subject"/>
    <w:basedOn w:val="Kommentartext"/>
    <w:next w:val="Kommentartext"/>
    <w:link w:val="KommentarthemaZchn"/>
    <w:uiPriority w:val="99"/>
    <w:semiHidden/>
    <w:unhideWhenUsed/>
    <w:locked/>
    <w:rsid w:val="004E42DB"/>
    <w:rPr>
      <w:b/>
      <w:bCs/>
    </w:rPr>
  </w:style>
  <w:style w:type="character" w:customStyle="1" w:styleId="KommentarthemaZchn">
    <w:name w:val="Kommentarthema Zchn"/>
    <w:basedOn w:val="KommentartextZchn"/>
    <w:link w:val="Kommentarthema"/>
    <w:uiPriority w:val="99"/>
    <w:semiHidden/>
    <w:rsid w:val="004E42DB"/>
    <w:rPr>
      <w:rFonts w:ascii="Caslon Doric Alt Reg No 2" w:hAnsi="Caslon Doric Alt Reg No 2"/>
      <w:b/>
      <w:bCs/>
      <w:spacing w:val="-2"/>
      <w:sz w:val="20"/>
      <w:szCs w:val="20"/>
    </w:rPr>
  </w:style>
  <w:style w:type="paragraph" w:styleId="berarbeitung">
    <w:name w:val="Revision"/>
    <w:hidden/>
    <w:uiPriority w:val="99"/>
    <w:semiHidden/>
    <w:rsid w:val="009D2F2F"/>
    <w:pPr>
      <w:spacing w:after="0" w:line="240" w:lineRule="auto"/>
    </w:pPr>
    <w:rPr>
      <w:rFonts w:ascii="Caslon Doric Alt Reg No 2" w:hAnsi="Caslon Doric Alt Reg No 2"/>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334508">
      <w:bodyDiv w:val="1"/>
      <w:marLeft w:val="0"/>
      <w:marRight w:val="0"/>
      <w:marTop w:val="0"/>
      <w:marBottom w:val="0"/>
      <w:divBdr>
        <w:top w:val="none" w:sz="0" w:space="0" w:color="auto"/>
        <w:left w:val="none" w:sz="0" w:space="0" w:color="auto"/>
        <w:bottom w:val="none" w:sz="0" w:space="0" w:color="auto"/>
        <w:right w:val="none" w:sz="0" w:space="0" w:color="auto"/>
      </w:divBdr>
    </w:div>
    <w:div w:id="1195508366">
      <w:bodyDiv w:val="1"/>
      <w:marLeft w:val="0"/>
      <w:marRight w:val="0"/>
      <w:marTop w:val="0"/>
      <w:marBottom w:val="0"/>
      <w:divBdr>
        <w:top w:val="none" w:sz="0" w:space="0" w:color="auto"/>
        <w:left w:val="none" w:sz="0" w:space="0" w:color="auto"/>
        <w:bottom w:val="none" w:sz="0" w:space="0" w:color="auto"/>
        <w:right w:val="none" w:sz="0" w:space="0" w:color="auto"/>
      </w:divBdr>
    </w:div>
    <w:div w:id="14687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2441</Characters>
  <Application>Microsoft Office Word</Application>
  <DocSecurity>6</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Rehm</dc:creator>
  <cp:keywords/>
  <dc:description/>
  <cp:lastModifiedBy>Stefanie Scheit-Koppitz</cp:lastModifiedBy>
  <cp:revision>2</cp:revision>
  <cp:lastPrinted>2023-03-02T13:26:00Z</cp:lastPrinted>
  <dcterms:created xsi:type="dcterms:W3CDTF">2023-05-12T09:47:00Z</dcterms:created>
  <dcterms:modified xsi:type="dcterms:W3CDTF">2023-05-12T09:47:00Z</dcterms:modified>
</cp:coreProperties>
</file>